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A1EFF">
      <w:pPr>
        <w:tabs>
          <w:tab w:val="left" w:pos="292"/>
          <w:tab w:val="center" w:pos="4818"/>
        </w:tabs>
        <w:spacing w:line="0" w:lineRule="atLeast"/>
        <w:jc w:val="both"/>
        <w:rPr>
          <w:rFonts w:hint="eastAsia" w:ascii="仿宋" w:hAnsi="仿宋" w:eastAsia="仿宋" w:cs="仿宋"/>
          <w:b/>
          <w:bCs/>
          <w:spacing w:val="30"/>
          <w:sz w:val="44"/>
          <w:szCs w:val="44"/>
          <w:highlight w:val="none"/>
          <w:lang w:val="en-US" w:eastAsia="zh-CN"/>
        </w:rPr>
      </w:pPr>
    </w:p>
    <w:p w14:paraId="1E4DDB86">
      <w:pPr>
        <w:tabs>
          <w:tab w:val="left" w:pos="292"/>
          <w:tab w:val="center" w:pos="4818"/>
        </w:tabs>
        <w:spacing w:line="0" w:lineRule="atLeast"/>
        <w:jc w:val="center"/>
        <w:rPr>
          <w:rFonts w:hint="eastAsia" w:ascii="仿宋" w:hAnsi="仿宋" w:eastAsia="仿宋" w:cs="仿宋"/>
          <w:b/>
          <w:bCs/>
          <w:spacing w:val="30"/>
          <w:sz w:val="44"/>
          <w:szCs w:val="44"/>
          <w:highlight w:val="none"/>
          <w:lang w:val="en-US" w:eastAsia="zh-CN"/>
        </w:rPr>
      </w:pPr>
    </w:p>
    <w:p w14:paraId="5DCAD13D">
      <w:pPr>
        <w:tabs>
          <w:tab w:val="left" w:pos="292"/>
          <w:tab w:val="center" w:pos="4818"/>
        </w:tabs>
        <w:spacing w:line="0" w:lineRule="atLeast"/>
        <w:jc w:val="center"/>
        <w:rPr>
          <w:rFonts w:hint="eastAsia" w:ascii="仿宋" w:hAnsi="仿宋" w:eastAsia="仿宋" w:cs="仿宋"/>
          <w:b/>
          <w:bCs/>
          <w:spacing w:val="3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30"/>
          <w:sz w:val="44"/>
          <w:szCs w:val="44"/>
          <w:highlight w:val="none"/>
          <w:lang w:val="en-US" w:eastAsia="zh-CN"/>
        </w:rPr>
        <w:t>安徽三联学院</w:t>
      </w:r>
      <w:bookmarkStart w:id="0" w:name="_Toc5170"/>
      <w:r>
        <w:rPr>
          <w:rFonts w:hint="eastAsia" w:ascii="仿宋" w:hAnsi="仿宋" w:eastAsia="仿宋" w:cs="仿宋"/>
          <w:b/>
          <w:bCs/>
          <w:spacing w:val="30"/>
          <w:sz w:val="44"/>
          <w:szCs w:val="44"/>
          <w:highlight w:val="none"/>
          <w:lang w:val="en-US" w:eastAsia="zh-CN"/>
        </w:rPr>
        <w:t>运动场人造草坪</w:t>
      </w:r>
    </w:p>
    <w:p w14:paraId="5A2668A9">
      <w:pPr>
        <w:tabs>
          <w:tab w:val="left" w:pos="292"/>
          <w:tab w:val="center" w:pos="4818"/>
        </w:tabs>
        <w:spacing w:line="0" w:lineRule="atLeast"/>
        <w:jc w:val="center"/>
        <w:rPr>
          <w:rFonts w:hint="eastAsia" w:ascii="仿宋" w:hAnsi="仿宋" w:eastAsia="仿宋" w:cs="仿宋"/>
          <w:b/>
          <w:bCs/>
          <w:spacing w:val="3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30"/>
          <w:sz w:val="44"/>
          <w:szCs w:val="44"/>
          <w:highlight w:val="none"/>
          <w:lang w:val="en-US" w:eastAsia="zh-CN"/>
        </w:rPr>
        <w:t>更换</w:t>
      </w:r>
      <w:bookmarkEnd w:id="0"/>
      <w:r>
        <w:rPr>
          <w:rFonts w:hint="eastAsia" w:ascii="仿宋" w:hAnsi="仿宋" w:eastAsia="仿宋" w:cs="仿宋"/>
          <w:b/>
          <w:bCs/>
          <w:spacing w:val="30"/>
          <w:sz w:val="44"/>
          <w:szCs w:val="44"/>
          <w:highlight w:val="none"/>
          <w:lang w:val="en-US" w:eastAsia="zh-CN"/>
        </w:rPr>
        <w:t>项目</w:t>
      </w:r>
    </w:p>
    <w:p w14:paraId="484EA92F">
      <w:pPr>
        <w:tabs>
          <w:tab w:val="left" w:pos="292"/>
          <w:tab w:val="center" w:pos="4818"/>
        </w:tabs>
        <w:spacing w:line="0" w:lineRule="atLeast"/>
        <w:jc w:val="center"/>
        <w:rPr>
          <w:rFonts w:hint="eastAsia" w:ascii="仿宋" w:hAnsi="仿宋" w:eastAsia="仿宋" w:cs="仿宋"/>
          <w:b/>
          <w:bCs/>
          <w:spacing w:val="30"/>
          <w:sz w:val="44"/>
          <w:szCs w:val="44"/>
          <w:highlight w:val="none"/>
          <w:lang w:val="en-US" w:eastAsia="zh-CN"/>
        </w:rPr>
      </w:pPr>
    </w:p>
    <w:p w14:paraId="18824F21">
      <w:pPr>
        <w:tabs>
          <w:tab w:val="left" w:pos="292"/>
          <w:tab w:val="center" w:pos="4818"/>
        </w:tabs>
        <w:spacing w:line="0" w:lineRule="atLeast"/>
        <w:jc w:val="center"/>
        <w:rPr>
          <w:rFonts w:hint="eastAsia" w:ascii="仿宋" w:hAnsi="仿宋" w:eastAsia="仿宋" w:cs="仿宋"/>
          <w:b/>
          <w:bCs/>
          <w:spacing w:val="30"/>
          <w:sz w:val="44"/>
          <w:szCs w:val="44"/>
          <w:highlight w:val="none"/>
          <w:lang w:val="en-US" w:eastAsia="zh-CN"/>
        </w:rPr>
      </w:pPr>
    </w:p>
    <w:p w14:paraId="4A92B6E8">
      <w:pPr>
        <w:tabs>
          <w:tab w:val="left" w:pos="292"/>
          <w:tab w:val="center" w:pos="4818"/>
        </w:tabs>
        <w:spacing w:line="0" w:lineRule="atLeast"/>
        <w:jc w:val="center"/>
        <w:rPr>
          <w:rFonts w:hint="eastAsia" w:ascii="仿宋" w:hAnsi="仿宋" w:eastAsia="仿宋" w:cs="仿宋"/>
          <w:b/>
          <w:bCs/>
          <w:spacing w:val="30"/>
          <w:sz w:val="44"/>
          <w:szCs w:val="44"/>
          <w:highlight w:val="none"/>
          <w:lang w:val="en-US" w:eastAsia="zh-CN"/>
        </w:rPr>
      </w:pPr>
    </w:p>
    <w:p w14:paraId="70822186">
      <w:pPr>
        <w:tabs>
          <w:tab w:val="left" w:pos="292"/>
          <w:tab w:val="center" w:pos="4818"/>
        </w:tabs>
        <w:spacing w:line="0" w:lineRule="atLeast"/>
        <w:jc w:val="center"/>
        <w:rPr>
          <w:rFonts w:hint="eastAsia" w:ascii="仿宋" w:hAnsi="仿宋" w:eastAsia="仿宋" w:cs="仿宋"/>
          <w:b/>
          <w:bCs/>
          <w:spacing w:val="30"/>
          <w:sz w:val="44"/>
          <w:szCs w:val="44"/>
          <w:highlight w:val="none"/>
          <w:lang w:val="en-US" w:eastAsia="zh-CN"/>
        </w:rPr>
      </w:pPr>
    </w:p>
    <w:p w14:paraId="518B1837">
      <w:pPr>
        <w:tabs>
          <w:tab w:val="left" w:pos="292"/>
          <w:tab w:val="center" w:pos="4818"/>
        </w:tabs>
        <w:spacing w:line="0" w:lineRule="atLeast"/>
        <w:jc w:val="center"/>
        <w:rPr>
          <w:rFonts w:hint="eastAsia" w:ascii="仿宋" w:hAnsi="仿宋" w:eastAsia="仿宋" w:cs="仿宋"/>
          <w:b/>
          <w:bCs/>
          <w:spacing w:val="30"/>
          <w:sz w:val="52"/>
          <w:szCs w:val="52"/>
          <w:highlight w:val="none"/>
          <w:lang w:val="en-US" w:eastAsia="zh-CN"/>
        </w:rPr>
      </w:pPr>
    </w:p>
    <w:p w14:paraId="792CF245">
      <w:pPr>
        <w:tabs>
          <w:tab w:val="left" w:pos="292"/>
          <w:tab w:val="center" w:pos="4818"/>
        </w:tabs>
        <w:spacing w:line="0" w:lineRule="atLeast"/>
        <w:jc w:val="center"/>
        <w:rPr>
          <w:rFonts w:hint="eastAsia" w:ascii="仿宋" w:hAnsi="仿宋" w:eastAsia="仿宋" w:cs="仿宋"/>
          <w:b/>
          <w:bCs/>
          <w:spacing w:val="30"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30"/>
          <w:sz w:val="52"/>
          <w:szCs w:val="52"/>
          <w:highlight w:val="none"/>
          <w:lang w:val="en-US" w:eastAsia="zh-CN"/>
        </w:rPr>
        <w:t>招 标 文 件</w:t>
      </w:r>
    </w:p>
    <w:p w14:paraId="75F837DF">
      <w:pPr>
        <w:pStyle w:val="17"/>
        <w:rPr>
          <w:rFonts w:hint="eastAsia" w:ascii="仿宋" w:hAnsi="仿宋" w:eastAsia="仿宋" w:cs="仿宋"/>
          <w:b/>
          <w:bCs/>
          <w:spacing w:val="30"/>
          <w:sz w:val="52"/>
          <w:szCs w:val="52"/>
          <w:highlight w:val="none"/>
          <w:lang w:val="en-US" w:eastAsia="zh-CN"/>
        </w:rPr>
      </w:pPr>
    </w:p>
    <w:p w14:paraId="58851DAB">
      <w:pPr>
        <w:pStyle w:val="17"/>
        <w:rPr>
          <w:rFonts w:hint="eastAsia" w:ascii="仿宋" w:hAnsi="仿宋" w:eastAsia="仿宋" w:cs="仿宋"/>
          <w:b/>
          <w:bCs/>
          <w:spacing w:val="30"/>
          <w:sz w:val="52"/>
          <w:szCs w:val="52"/>
          <w:highlight w:val="none"/>
          <w:lang w:val="en-US" w:eastAsia="zh-CN"/>
        </w:rPr>
      </w:pPr>
    </w:p>
    <w:p w14:paraId="3416750B">
      <w:pPr>
        <w:pStyle w:val="17"/>
        <w:rPr>
          <w:rFonts w:hint="eastAsia" w:ascii="仿宋" w:hAnsi="仿宋" w:eastAsia="仿宋" w:cs="仿宋"/>
          <w:b/>
          <w:bCs/>
          <w:spacing w:val="30"/>
          <w:sz w:val="52"/>
          <w:szCs w:val="52"/>
          <w:highlight w:val="none"/>
          <w:lang w:val="en-US" w:eastAsia="zh-CN"/>
        </w:rPr>
      </w:pPr>
    </w:p>
    <w:p w14:paraId="70B31181">
      <w:pPr>
        <w:pStyle w:val="17"/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</w:pPr>
    </w:p>
    <w:p w14:paraId="22DE63A2">
      <w:pPr>
        <w:pStyle w:val="17"/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</w:pPr>
    </w:p>
    <w:p w14:paraId="0C69C497">
      <w:pPr>
        <w:pStyle w:val="17"/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</w:pPr>
    </w:p>
    <w:p w14:paraId="67292CF8">
      <w:pPr>
        <w:tabs>
          <w:tab w:val="center" w:pos="4818"/>
        </w:tabs>
        <w:spacing w:line="0" w:lineRule="atLeast"/>
        <w:jc w:val="left"/>
        <w:rPr>
          <w:rFonts w:hint="eastAsia" w:ascii="仿宋" w:hAnsi="仿宋" w:eastAsia="仿宋" w:cs="仿宋"/>
          <w:b/>
          <w:bCs/>
          <w:color w:val="auto"/>
          <w:sz w:val="44"/>
          <w:highlight w:val="none"/>
        </w:rPr>
      </w:pPr>
    </w:p>
    <w:p w14:paraId="2E92C65A">
      <w:pPr>
        <w:tabs>
          <w:tab w:val="center" w:pos="4818"/>
        </w:tabs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招   标   人：安徽三联学院</w:t>
      </w:r>
    </w:p>
    <w:p w14:paraId="66EAC898">
      <w:pPr>
        <w:tabs>
          <w:tab w:val="center" w:pos="4818"/>
        </w:tabs>
        <w:spacing w:line="480" w:lineRule="exact"/>
        <w:ind w:firstLine="2059" w:firstLineChars="641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</w:p>
    <w:p w14:paraId="7DAEA6DB">
      <w:pPr>
        <w:tabs>
          <w:tab w:val="center" w:pos="4818"/>
        </w:tabs>
        <w:spacing w:before="156" w:beforeLines="50" w:line="480" w:lineRule="exact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二〇二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月</w:t>
      </w:r>
    </w:p>
    <w:p w14:paraId="04558A06">
      <w:pPr>
        <w:tabs>
          <w:tab w:val="left" w:pos="292"/>
          <w:tab w:val="center" w:pos="4818"/>
        </w:tabs>
        <w:spacing w:line="0" w:lineRule="atLeast"/>
        <w:jc w:val="center"/>
        <w:rPr>
          <w:rFonts w:hint="eastAsia" w:ascii="仿宋" w:hAnsi="仿宋" w:eastAsia="仿宋" w:cs="仿宋"/>
          <w:bCs/>
          <w:color w:val="auto"/>
          <w:sz w:val="4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8"/>
          <w:highlight w:val="none"/>
        </w:rPr>
        <w:br w:type="page"/>
      </w:r>
      <w:r>
        <w:rPr>
          <w:rFonts w:hint="eastAsia" w:ascii="仿宋" w:hAnsi="仿宋" w:eastAsia="仿宋" w:cs="仿宋"/>
          <w:bCs/>
          <w:color w:val="auto"/>
          <w:sz w:val="44"/>
          <w:highlight w:val="none"/>
        </w:rPr>
        <w:t>目    录</w:t>
      </w:r>
    </w:p>
    <w:p w14:paraId="77106AAD">
      <w:pPr>
        <w:tabs>
          <w:tab w:val="left" w:pos="292"/>
          <w:tab w:val="center" w:pos="4818"/>
        </w:tabs>
        <w:spacing w:line="0" w:lineRule="atLeast"/>
        <w:jc w:val="center"/>
        <w:rPr>
          <w:rFonts w:hint="eastAsia" w:ascii="仿宋" w:hAnsi="仿宋" w:eastAsia="仿宋" w:cs="仿宋"/>
          <w:color w:val="auto"/>
          <w:sz w:val="44"/>
          <w:highlight w:val="none"/>
        </w:rPr>
      </w:pPr>
    </w:p>
    <w:p w14:paraId="67D033B6">
      <w:pPr>
        <w:tabs>
          <w:tab w:val="left" w:pos="292"/>
          <w:tab w:val="center" w:pos="4818"/>
        </w:tabs>
        <w:spacing w:line="0" w:lineRule="atLeast"/>
        <w:jc w:val="center"/>
        <w:rPr>
          <w:rFonts w:hint="eastAsia" w:ascii="仿宋" w:hAnsi="仿宋" w:eastAsia="仿宋" w:cs="仿宋"/>
          <w:color w:val="auto"/>
          <w:sz w:val="44"/>
          <w:highlight w:val="none"/>
        </w:rPr>
      </w:pPr>
    </w:p>
    <w:p w14:paraId="4524FFD5">
      <w:pPr>
        <w:numPr>
          <w:ilvl w:val="0"/>
          <w:numId w:val="0"/>
        </w:numPr>
        <w:spacing w:line="0" w:lineRule="atLeast"/>
        <w:ind w:left="1170" w:leftChars="0" w:hanging="1170" w:firstLineChars="0"/>
        <w:jc w:val="left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lang w:val="en-US" w:eastAsia="zh-CN" w:bidi="ar-SA"/>
        </w:rPr>
        <w:t xml:space="preserve">第一章  </w:t>
      </w:r>
      <w:r>
        <w:rPr>
          <w:rFonts w:hint="eastAsia" w:ascii="仿宋" w:hAnsi="仿宋" w:eastAsia="仿宋" w:cs="仿宋"/>
          <w:bCs/>
          <w:color w:val="auto"/>
          <w:highlight w:val="none"/>
        </w:rPr>
        <w:t>招标公告</w:t>
      </w:r>
    </w:p>
    <w:p w14:paraId="1F193EE3">
      <w:pPr>
        <w:spacing w:line="0" w:lineRule="atLeast"/>
        <w:rPr>
          <w:rFonts w:hint="eastAsia" w:ascii="仿宋" w:hAnsi="仿宋" w:eastAsia="仿宋" w:cs="仿宋"/>
          <w:bCs/>
          <w:color w:val="auto"/>
          <w:highlight w:val="none"/>
        </w:rPr>
      </w:pPr>
    </w:p>
    <w:p w14:paraId="07B7E6C2">
      <w:pPr>
        <w:spacing w:line="0" w:lineRule="atLeast"/>
        <w:jc w:val="distribute"/>
        <w:rPr>
          <w:rFonts w:hint="eastAsia" w:ascii="仿宋" w:hAnsi="仿宋" w:eastAsia="仿宋" w:cs="仿宋"/>
          <w:bCs/>
          <w:color w:val="auto"/>
          <w:highlight w:val="none"/>
        </w:rPr>
      </w:pPr>
    </w:p>
    <w:p w14:paraId="403BC7AE">
      <w:pPr>
        <w:numPr>
          <w:ilvl w:val="0"/>
          <w:numId w:val="0"/>
        </w:numPr>
        <w:spacing w:line="0" w:lineRule="atLeast"/>
        <w:ind w:left="1170" w:leftChars="0" w:hanging="1170" w:firstLineChars="0"/>
        <w:jc w:val="left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lang w:val="en-US" w:eastAsia="zh-CN" w:bidi="ar-SA"/>
        </w:rPr>
        <w:t xml:space="preserve">第二章  </w:t>
      </w:r>
      <w:r>
        <w:rPr>
          <w:rFonts w:hint="eastAsia" w:ascii="仿宋" w:hAnsi="仿宋" w:eastAsia="仿宋" w:cs="仿宋"/>
          <w:bCs/>
          <w:color w:val="auto"/>
          <w:highlight w:val="none"/>
        </w:rPr>
        <w:t>投标人须知</w:t>
      </w:r>
    </w:p>
    <w:p w14:paraId="32BC109B">
      <w:pPr>
        <w:pStyle w:val="17"/>
        <w:ind w:left="0" w:leftChars="0" w:firstLine="0"/>
        <w:rPr>
          <w:rFonts w:hint="eastAsia" w:ascii="仿宋" w:hAnsi="仿宋" w:eastAsia="仿宋" w:cs="仿宋"/>
          <w:color w:val="auto"/>
          <w:highlight w:val="none"/>
        </w:rPr>
      </w:pPr>
    </w:p>
    <w:p w14:paraId="7C1D8162">
      <w:pPr>
        <w:pStyle w:val="17"/>
        <w:ind w:left="0" w:leftChars="0" w:firstLine="0"/>
        <w:rPr>
          <w:rFonts w:hint="eastAsia" w:ascii="仿宋" w:hAnsi="仿宋" w:eastAsia="仿宋" w:cs="仿宋"/>
          <w:color w:val="auto"/>
          <w:highlight w:val="none"/>
        </w:rPr>
      </w:pPr>
    </w:p>
    <w:p w14:paraId="567FFFC1">
      <w:pPr>
        <w:spacing w:line="0" w:lineRule="atLeast"/>
        <w:jc w:val="left"/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第三章  招标工程量清单</w:t>
      </w:r>
      <w:r>
        <w:rPr>
          <w:rFonts w:hint="eastAsia" w:ascii="仿宋" w:hAnsi="仿宋" w:eastAsia="仿宋" w:cs="仿宋"/>
          <w:bCs/>
          <w:color w:val="auto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>技术要求</w:t>
      </w:r>
    </w:p>
    <w:p w14:paraId="45D45427">
      <w:pPr>
        <w:spacing w:line="0" w:lineRule="atLeast"/>
        <w:jc w:val="left"/>
        <w:rPr>
          <w:rFonts w:hint="eastAsia" w:ascii="仿宋" w:hAnsi="仿宋" w:eastAsia="仿宋" w:cs="仿宋"/>
          <w:bCs/>
          <w:color w:val="auto"/>
          <w:highlight w:val="none"/>
        </w:rPr>
      </w:pPr>
    </w:p>
    <w:p w14:paraId="37F082C9">
      <w:pPr>
        <w:pStyle w:val="17"/>
        <w:ind w:left="560"/>
        <w:rPr>
          <w:rFonts w:hint="eastAsia" w:ascii="仿宋" w:hAnsi="仿宋" w:eastAsia="仿宋" w:cs="仿宋"/>
          <w:color w:val="auto"/>
          <w:highlight w:val="none"/>
        </w:rPr>
      </w:pPr>
    </w:p>
    <w:p w14:paraId="32C15906">
      <w:pPr>
        <w:numPr>
          <w:ilvl w:val="0"/>
          <w:numId w:val="0"/>
        </w:numPr>
        <w:spacing w:line="0" w:lineRule="atLeast"/>
        <w:ind w:leftChars="0"/>
        <w:jc w:val="left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 xml:space="preserve">第四章 </w:t>
      </w:r>
      <w:r>
        <w:rPr>
          <w:rFonts w:hint="eastAsia" w:ascii="仿宋" w:hAnsi="仿宋" w:eastAsia="仿宋" w:cs="仿宋"/>
          <w:bCs/>
          <w:color w:val="auto"/>
          <w:highlight w:val="none"/>
        </w:rPr>
        <w:t xml:space="preserve"> 投标报价汇总表格式</w:t>
      </w:r>
    </w:p>
    <w:p w14:paraId="699726A7">
      <w:pPr>
        <w:pStyle w:val="17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highlight w:val="none"/>
        </w:rPr>
      </w:pPr>
    </w:p>
    <w:p w14:paraId="07DD83BE">
      <w:pPr>
        <w:pStyle w:val="17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highlight w:val="none"/>
        </w:rPr>
      </w:pPr>
    </w:p>
    <w:p w14:paraId="1831773F">
      <w:pPr>
        <w:pStyle w:val="17"/>
        <w:ind w:left="560"/>
        <w:rPr>
          <w:rFonts w:hint="eastAsia" w:ascii="仿宋" w:hAnsi="仿宋" w:eastAsia="仿宋" w:cs="仿宋"/>
          <w:color w:val="auto"/>
          <w:highlight w:val="none"/>
        </w:rPr>
      </w:pPr>
    </w:p>
    <w:p w14:paraId="6355FD22">
      <w:pPr>
        <w:spacing w:line="0" w:lineRule="atLeast"/>
        <w:rPr>
          <w:rFonts w:hint="eastAsia" w:ascii="仿宋" w:hAnsi="仿宋" w:eastAsia="仿宋" w:cs="仿宋"/>
          <w:bCs/>
          <w:color w:val="auto"/>
          <w:highlight w:val="none"/>
        </w:rPr>
      </w:pPr>
    </w:p>
    <w:p w14:paraId="5BCC0F59">
      <w:pPr>
        <w:pStyle w:val="4"/>
        <w:widowControl/>
        <w:shd w:val="clear" w:color="auto" w:fill="FFFFFF"/>
        <w:spacing w:before="0" w:beforeAutospacing="0" w:after="0" w:afterAutospacing="0" w:line="700" w:lineRule="exact"/>
        <w:ind w:left="2249" w:hanging="2249" w:hangingChars="7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1440" w:right="1800" w:bottom="1440" w:left="1800" w:header="851" w:footer="992" w:gutter="0"/>
          <w:pgNumType w:start="1" w:chapStyle="1"/>
          <w:cols w:space="720" w:num="1"/>
          <w:docGrid w:type="lines" w:linePitch="312" w:charSpace="0"/>
        </w:sectPr>
      </w:pPr>
    </w:p>
    <w:p w14:paraId="1C245E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  <w:t>招标公告</w:t>
      </w:r>
    </w:p>
    <w:p w14:paraId="718011F8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安徽三联学院现对运动场人造草坪更换项目进行招标，特邀请合格投标人（以下简称投标人）前来参加投标。</w:t>
      </w:r>
    </w:p>
    <w:p w14:paraId="7F6E5692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一、招标简述</w:t>
      </w:r>
    </w:p>
    <w:p w14:paraId="3C772001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1.工程名称：安徽三联学院运动场人造草坪更换项目</w:t>
      </w:r>
    </w:p>
    <w:p w14:paraId="73328136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2.招标人：安徽三联学院</w:t>
      </w:r>
    </w:p>
    <w:p w14:paraId="43A38E35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二、项目概况</w:t>
      </w:r>
    </w:p>
    <w:p w14:paraId="0EAAEC3D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1.工程地点：安徽省合肥市经济技术开发区合安路47号</w:t>
      </w:r>
    </w:p>
    <w:p w14:paraId="0AC843C4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2.本次招标范围：工程量清单及技术要求内全部内容</w:t>
      </w:r>
    </w:p>
    <w:p w14:paraId="04E3CD71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3.资金来源：自筹</w:t>
      </w:r>
    </w:p>
    <w:p w14:paraId="410B82F3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三、投标人资格要求</w:t>
      </w:r>
    </w:p>
    <w:p w14:paraId="46C848C9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1.投标人须具备独立法人资格，注册资本金500万元以上；</w:t>
      </w:r>
    </w:p>
    <w:p w14:paraId="3977A8C6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2.须具有单项合同额100万元及以上的类似业绩；</w:t>
      </w:r>
    </w:p>
    <w:p w14:paraId="21B3A64C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3.投标人必须取得有关行政主管部门颁发的有效的安全生产许可证；</w:t>
      </w:r>
    </w:p>
    <w:p w14:paraId="0BE2C197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4.投标人应遵守有关的中国法律和规章条例，无不良信用记录。</w:t>
      </w:r>
    </w:p>
    <w:p w14:paraId="00AE7929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四、对投标书的要求</w:t>
      </w:r>
    </w:p>
    <w:p w14:paraId="08B1E472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标书主要内容：投标文件含技术标(施工方案等由投标单位自行编制)、商务标及相关服务承诺等；企业简介，企业相关资质证书；经年审合格的营业执照副本复印件；法定代表人授权书、法人身份证（复印件加盖公章）、被授权人身份证、投标人简介等资料；提供本公司最新的财务报表、上月公司账户余额及公司社保人员缴存清单。</w:t>
      </w:r>
    </w:p>
    <w:p w14:paraId="22CB3823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2.开户许可证、安全生产许可证。</w:t>
      </w:r>
    </w:p>
    <w:p w14:paraId="2C74831A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3.投标人认为需提供的近三年业绩合同，时间以竣工验收资料时间为准，业绩证明材料包括合同、相对应工程款支付发票复印件、竣工验收报告；</w:t>
      </w:r>
    </w:p>
    <w:p w14:paraId="3F21EA65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4.投标人在投标文件中须按照要求将各类证书复印件（需加盖公章）装订成册。未按要求提交相关资料的标书，审查不予通过，视为废标。</w:t>
      </w:r>
    </w:p>
    <w:p w14:paraId="4B48104B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5.提供样品附图及产品相关证明。推荐品牌：共创、傲胜、泰山、威腾。</w:t>
      </w:r>
    </w:p>
    <w:p w14:paraId="272189B5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五、中标后不得转包。</w:t>
      </w:r>
    </w:p>
    <w:p w14:paraId="3A7485C9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六、招标文件的获取</w:t>
      </w:r>
    </w:p>
    <w:p w14:paraId="7D2BCC71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1.投标截止时间：2025年1月23日10：00时。</w:t>
      </w:r>
    </w:p>
    <w:p w14:paraId="390FA561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2.开标时间：2025年1月23日10：00时。</w:t>
      </w:r>
    </w:p>
    <w:p w14:paraId="4143E7E9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3.报名及标书送达地点：纸质标书密封后于2025年1月20日上午10：00时前送达安徽三联学院竹稞楼一楼（合安路47号）。逾期送达的或者未送达指定地点的投标文件，招标人不予受理。</w:t>
      </w:r>
    </w:p>
    <w:p w14:paraId="47907595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4.联系人：郝老师　联系电话：13155410839</w:t>
      </w:r>
    </w:p>
    <w:p w14:paraId="47357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6ACA5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4B02F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20AE3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6DC0B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252DB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32449581">
      <w:pPr>
        <w:pStyle w:val="17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1495EF77">
      <w:pPr>
        <w:pStyle w:val="17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6F8CF5A1">
      <w:pPr>
        <w:pStyle w:val="17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2C38A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4888E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highlight w:val="none"/>
        </w:rPr>
        <w:t>第二章  投标人须知</w:t>
      </w:r>
    </w:p>
    <w:p w14:paraId="2830C104">
      <w:pPr>
        <w:pStyle w:val="17"/>
        <w:rPr>
          <w:rFonts w:hint="eastAsia" w:ascii="仿宋" w:hAnsi="仿宋" w:eastAsia="仿宋" w:cs="仿宋"/>
        </w:rPr>
      </w:pPr>
    </w:p>
    <w:tbl>
      <w:tblPr>
        <w:tblStyle w:val="18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60"/>
        <w:gridCol w:w="6372"/>
      </w:tblGrid>
      <w:tr w14:paraId="39595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363E1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A0F76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1"/>
                <w:szCs w:val="21"/>
                <w:highlight w:val="none"/>
              </w:rPr>
              <w:t>内   容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CBB7E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1"/>
                <w:szCs w:val="21"/>
                <w:highlight w:val="none"/>
              </w:rPr>
              <w:t>说明与要求</w:t>
            </w:r>
          </w:p>
        </w:tc>
      </w:tr>
      <w:tr w14:paraId="77593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B4F65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2340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工程名称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03F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安徽三联学院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运动场人造草坪更换项目</w:t>
            </w:r>
          </w:p>
        </w:tc>
      </w:tr>
      <w:tr w14:paraId="71076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4B00E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B792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工程地点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5C07E">
            <w:pPr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eastAsia="zh-CN"/>
              </w:rPr>
              <w:t>合肥市经开区合安路47号</w:t>
            </w:r>
          </w:p>
        </w:tc>
      </w:tr>
      <w:tr w14:paraId="12E11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CF3A6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F787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质量标准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FDA2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合 格</w:t>
            </w:r>
          </w:p>
        </w:tc>
      </w:tr>
      <w:tr w14:paraId="50A4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C05A3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E895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招标范围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8A3F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>工程量清单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>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FFFFFF"/>
              </w:rPr>
              <w:t>术要求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FFFFFF"/>
              </w:rPr>
              <w:t>全部内容</w:t>
            </w:r>
          </w:p>
        </w:tc>
      </w:tr>
      <w:tr w14:paraId="76B68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01FA2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6D32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施工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期限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658C2">
            <w:pPr>
              <w:pStyle w:val="37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50日历日：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-3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日</w:t>
            </w:r>
          </w:p>
          <w:p w14:paraId="3D89DE89">
            <w:pPr>
              <w:pStyle w:val="17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施工期间需遵守学校对作业时间、区域管控要求</w:t>
            </w:r>
          </w:p>
        </w:tc>
      </w:tr>
      <w:tr w14:paraId="437D7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491DE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0F3E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6AE9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自 筹</w:t>
            </w:r>
          </w:p>
        </w:tc>
      </w:tr>
      <w:tr w14:paraId="7DEBF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9A04F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D6B0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投标人资质等级要求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C328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按招标公告要求</w:t>
            </w:r>
          </w:p>
        </w:tc>
      </w:tr>
      <w:tr w14:paraId="60A6F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19162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2ABD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资格审查方式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D031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现场审查</w:t>
            </w:r>
          </w:p>
        </w:tc>
      </w:tr>
      <w:tr w14:paraId="3BADB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58F74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3E69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工程报价方式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60F2D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依据招标文件内容，考虑市场行情及自身情况，自行报价。</w:t>
            </w:r>
          </w:p>
        </w:tc>
      </w:tr>
      <w:tr w14:paraId="7A081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7635E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51B7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踏勘现场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910FB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 xml:space="preserve">不组织集中现场考察 </w:t>
            </w:r>
          </w:p>
        </w:tc>
      </w:tr>
      <w:tr w14:paraId="7FC1F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69FA9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F484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投标文件份数    （要求）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52891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投标文件正本一份，副本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份，电子版投标文件一份（U盘）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不符合要求的投标文件，视为废标。</w:t>
            </w:r>
          </w:p>
        </w:tc>
      </w:tr>
      <w:tr w14:paraId="77A9A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581DF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0729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投标文件提交地点及截止时间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D18FD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收 件 人：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竹稞楼二楼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 xml:space="preserve">      </w:t>
            </w:r>
          </w:p>
          <w:p w14:paraId="493311B9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地    点：合肥经济技术开发区合安路47号</w:t>
            </w:r>
          </w:p>
          <w:p w14:paraId="01B068AF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截止时间：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eastAsia="zh-CN"/>
              </w:rPr>
              <w:t xml:space="preserve"> 年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10:00时</w:t>
            </w:r>
          </w:p>
        </w:tc>
      </w:tr>
      <w:tr w14:paraId="5BB9A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BAB92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52A7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开  标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220A5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开标时间：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10:00时</w:t>
            </w:r>
          </w:p>
        </w:tc>
      </w:tr>
      <w:tr w14:paraId="518E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5E3FBD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6212A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投标要求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A3CA11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投标人根据自身的实力及现场实际情况，量力编制投标文件。</w:t>
            </w:r>
          </w:p>
        </w:tc>
      </w:tr>
      <w:tr w14:paraId="47D50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70F9D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C3A5E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A1378">
            <w:pPr>
              <w:spacing w:line="240" w:lineRule="exact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验收合格后，付至合同价款的70%，审计定案后付至审定价的95%，余款5%验收合格后满两年付清。</w:t>
            </w:r>
          </w:p>
        </w:tc>
      </w:tr>
      <w:tr w14:paraId="3DD8F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70EC7"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F171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招标人</w:t>
            </w:r>
          </w:p>
        </w:tc>
        <w:tc>
          <w:tcPr>
            <w:tcW w:w="6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39BC2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名  称：安徽三联学院</w:t>
            </w:r>
          </w:p>
          <w:p w14:paraId="12D592DE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郝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 xml:space="preserve">老师  </w:t>
            </w:r>
          </w:p>
          <w:p w14:paraId="26110CC6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</w:rPr>
              <w:t>电  话：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13155410839</w:t>
            </w:r>
          </w:p>
        </w:tc>
      </w:tr>
    </w:tbl>
    <w:p w14:paraId="3EE67FCF"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5414DA7D"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</w:p>
    <w:p w14:paraId="397E77FC"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highlight w:val="none"/>
        </w:rPr>
        <w:t>第三章  招标工程量清单</w:t>
      </w:r>
      <w:r>
        <w:rPr>
          <w:rFonts w:hint="eastAsia" w:ascii="仿宋" w:hAnsi="仿宋" w:eastAsia="仿宋" w:cs="仿宋"/>
          <w:b/>
          <w:color w:val="auto"/>
          <w:sz w:val="32"/>
          <w:highlight w:val="none"/>
          <w:lang w:val="en-US" w:eastAsia="zh-CN"/>
        </w:rPr>
        <w:t>及技术要求</w:t>
      </w:r>
    </w:p>
    <w:p w14:paraId="268B54DA">
      <w:pPr>
        <w:pStyle w:val="17"/>
        <w:ind w:left="56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见附件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1、附件2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。</w:t>
      </w:r>
    </w:p>
    <w:p w14:paraId="1387D800">
      <w:pPr>
        <w:pStyle w:val="17"/>
        <w:ind w:left="56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57295C73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3E793693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2B8B30C1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54DF1822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504D2FAB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198DEC23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00D6AFD5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74828687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79B55952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0A907FC3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1200E7DB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5B297EB5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44CAA49A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208CC982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456B498D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181D72A1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7F4082C1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7B3B885C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48665979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</w:pPr>
    </w:p>
    <w:p w14:paraId="7EEBD1D9">
      <w:pPr>
        <w:numPr>
          <w:ilvl w:val="0"/>
          <w:numId w:val="0"/>
        </w:numPr>
        <w:spacing w:line="360" w:lineRule="auto"/>
        <w:ind w:left="1170" w:leftChars="0" w:hanging="1170" w:firstLineChars="0"/>
        <w:jc w:val="center"/>
        <w:rPr>
          <w:rFonts w:hint="eastAsia" w:ascii="仿宋" w:hAnsi="仿宋" w:eastAsia="仿宋" w:cs="仿宋"/>
          <w:b/>
          <w:color w:val="auto"/>
          <w:sz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lang w:val="en-US" w:eastAsia="zh-CN" w:bidi="ar-SA"/>
        </w:rPr>
        <w:t>第四章</w:t>
      </w:r>
      <w:r>
        <w:rPr>
          <w:rFonts w:hint="eastAsia" w:ascii="仿宋" w:hAnsi="仿宋" w:eastAsia="仿宋" w:cs="仿宋"/>
          <w:b/>
          <w:color w:val="auto"/>
          <w:sz w:val="32"/>
          <w:highlight w:val="none"/>
        </w:rPr>
        <w:t xml:space="preserve"> 投标报价汇总表格式</w:t>
      </w:r>
    </w:p>
    <w:p w14:paraId="6A046FEA">
      <w:pPr>
        <w:pStyle w:val="17"/>
        <w:numPr>
          <w:ilvl w:val="0"/>
          <w:numId w:val="0"/>
        </w:numPr>
        <w:ind w:leftChars="0"/>
        <w:rPr>
          <w:rFonts w:hint="eastAsia" w:ascii="仿宋" w:hAnsi="仿宋" w:eastAsia="仿宋" w:cs="仿宋"/>
        </w:rPr>
      </w:pPr>
    </w:p>
    <w:tbl>
      <w:tblPr>
        <w:tblStyle w:val="18"/>
        <w:tblW w:w="90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6297"/>
      </w:tblGrid>
      <w:tr w14:paraId="5B539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E13E1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FF2B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安徽三联学院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运动场人造草坪更换项目</w:t>
            </w:r>
          </w:p>
        </w:tc>
      </w:tr>
      <w:tr w14:paraId="23CDD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84E87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  <w:t>投标人名称</w:t>
            </w:r>
          </w:p>
        </w:tc>
        <w:tc>
          <w:tcPr>
            <w:tcW w:w="6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73B71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</w:pPr>
          </w:p>
        </w:tc>
      </w:tr>
      <w:tr w14:paraId="75B23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1EC9D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  <w:t>投标报价</w:t>
            </w:r>
          </w:p>
        </w:tc>
        <w:tc>
          <w:tcPr>
            <w:tcW w:w="6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CCFF8">
            <w:pPr>
              <w:spacing w:line="520" w:lineRule="exact"/>
              <w:ind w:left="4498" w:hanging="4498" w:hangingChars="1600"/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  <w:t>小写：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  <w:t xml:space="preserve">   大写：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  <w:t>（附明细清单）</w:t>
            </w:r>
          </w:p>
        </w:tc>
      </w:tr>
      <w:tr w14:paraId="460D4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5979B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  <w:t>工程质量标准</w:t>
            </w:r>
          </w:p>
        </w:tc>
        <w:tc>
          <w:tcPr>
            <w:tcW w:w="6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84745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  <w:lang w:val="en-US" w:eastAsia="zh-CN"/>
              </w:rPr>
              <w:t>合格</w:t>
            </w:r>
          </w:p>
        </w:tc>
      </w:tr>
      <w:tr w14:paraId="1F653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4FFC3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  <w:t>工  期</w:t>
            </w:r>
          </w:p>
        </w:tc>
        <w:tc>
          <w:tcPr>
            <w:tcW w:w="6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C2E7F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  <w:t>日历日</w:t>
            </w:r>
          </w:p>
        </w:tc>
      </w:tr>
      <w:tr w14:paraId="26626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B7B15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  <w:t>优惠条件</w:t>
            </w:r>
          </w:p>
        </w:tc>
        <w:tc>
          <w:tcPr>
            <w:tcW w:w="6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CFA3D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</w:pPr>
          </w:p>
        </w:tc>
      </w:tr>
      <w:tr w14:paraId="76C8C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AA371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6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22608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1"/>
                <w:sz w:val="28"/>
                <w:szCs w:val="28"/>
                <w:highlight w:val="none"/>
              </w:rPr>
            </w:pPr>
          </w:p>
        </w:tc>
      </w:tr>
    </w:tbl>
    <w:p w14:paraId="3D328501">
      <w:pPr>
        <w:spacing w:line="36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417F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"/>
        <w:textAlignment w:val="auto"/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地  址：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 xml:space="preserve">    邮编 ：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                    </w:t>
      </w:r>
    </w:p>
    <w:p w14:paraId="3AFF8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"/>
        <w:textAlignment w:val="auto"/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电  话：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 xml:space="preserve">    传真： 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                    </w:t>
      </w:r>
    </w:p>
    <w:p w14:paraId="08AEC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"/>
        <w:textAlignment w:val="auto"/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投标人：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           (单位全称、盖章)                                </w:t>
      </w:r>
    </w:p>
    <w:p w14:paraId="1C573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"/>
        <w:textAlignment w:val="auto"/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投标人代表：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       (代表人盖章、签字)                              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 xml:space="preserve">   </w:t>
      </w:r>
    </w:p>
    <w:p w14:paraId="32206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 xml:space="preserve"> 年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 xml:space="preserve"> 月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日</w:t>
      </w:r>
    </w:p>
    <w:p w14:paraId="27D15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</w:p>
    <w:p w14:paraId="227D6A72">
      <w:pPr>
        <w:spacing w:line="360" w:lineRule="auto"/>
        <w:ind w:left="413" w:hanging="413"/>
        <w:rPr>
          <w:rFonts w:hint="eastAsia" w:ascii="仿宋" w:hAnsi="仿宋" w:eastAsia="仿宋" w:cs="仿宋"/>
          <w:b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1"/>
          <w:sz w:val="24"/>
          <w:szCs w:val="24"/>
          <w:highlight w:val="none"/>
        </w:rPr>
        <w:t xml:space="preserve"> 备注：1、投标价格为本次招标范围所有工程内容的报价总和。</w:t>
      </w:r>
    </w:p>
    <w:p w14:paraId="6692152A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4CC57625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2138E24F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075308C7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3596D101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16BA0D68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6E2AFCDA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7651F5E1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  <w:t>附件1：</w:t>
      </w:r>
    </w:p>
    <w:tbl>
      <w:tblPr>
        <w:tblStyle w:val="18"/>
        <w:tblW w:w="492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246"/>
        <w:gridCol w:w="1219"/>
        <w:gridCol w:w="1290"/>
        <w:gridCol w:w="1302"/>
        <w:gridCol w:w="968"/>
        <w:gridCol w:w="765"/>
      </w:tblGrid>
      <w:tr w14:paraId="3B4C9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C8A2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AC28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565A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7ACA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F82C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F8C0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0539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DA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9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运动场人造草坪更换项目工程量清单</w:t>
            </w:r>
          </w:p>
        </w:tc>
      </w:tr>
      <w:tr w14:paraId="33EA2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C8A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5D3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7D3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D82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C2F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4FB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E2F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A3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暂定数量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综合单价(元)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合计(元)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DD4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草坪铲除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2FA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8000.00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A4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88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312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72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4FC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8000.00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92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5F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DF5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12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人造草坪(含运费、含草坪粘接剂、含施工费等)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011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8000.00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55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34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AD8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E8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措施费、安全文明施工费、管理费、利润、风险、成品保护等一切风险因素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3D4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00.00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F8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A3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C85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71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E7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66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DF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F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6A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88B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E8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4D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F2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税金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44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FA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43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39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CE5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F3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B85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01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5D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89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DA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419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C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5D9D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22D8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05D8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9BC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F31B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072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52A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2C0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934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5123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638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495A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A533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4BE5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FFE7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9711B96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4A325761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4AA31159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0F71C444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2E983AF4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5B07555E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6DDA0937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09D4C196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3EDEE1F1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6385A9FD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3F244E06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6E3562BE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4B599F70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18D15935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p w14:paraId="11428B7B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  <w:t>附件2：</w:t>
      </w:r>
    </w:p>
    <w:p w14:paraId="3A0403C3">
      <w:pPr>
        <w:pStyle w:val="17"/>
        <w:ind w:left="0" w:leftChars="0" w:firstLine="0" w:firstLineChars="0"/>
        <w:jc w:val="center"/>
        <w:rPr>
          <w:rFonts w:hint="eastAsia" w:ascii="仿宋" w:hAnsi="仿宋" w:eastAsia="仿宋" w:cs="仿宋"/>
          <w:b/>
          <w:color w:val="auto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1"/>
          <w:sz w:val="24"/>
          <w:szCs w:val="24"/>
          <w:highlight w:val="none"/>
          <w:lang w:val="en-US" w:eastAsia="zh-CN"/>
        </w:rPr>
        <w:t>运动场人造草坪更换项目技术参数</w:t>
      </w:r>
    </w:p>
    <w:tbl>
      <w:tblPr>
        <w:tblStyle w:val="1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639"/>
        <w:gridCol w:w="6183"/>
      </w:tblGrid>
      <w:tr w14:paraId="006AB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F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A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技术要求（参数）</w:t>
            </w:r>
          </w:p>
        </w:tc>
      </w:tr>
      <w:tr w14:paraId="38E9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6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21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草丝形态及编织工艺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A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高分子材料高耐磨挤出高耐磨型PE直单丝簇绒编织</w:t>
            </w:r>
          </w:p>
        </w:tc>
      </w:tr>
      <w:tr w14:paraId="79966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1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C6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中高档品牌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6E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共创，麦迪，泰山，利蒙塔</w:t>
            </w:r>
          </w:p>
        </w:tc>
      </w:tr>
      <w:tr w14:paraId="5F78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E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58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草丝颜色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9C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双色（翠绿和柠檬黄各半4米相间斑马铺装）</w:t>
            </w:r>
          </w:p>
        </w:tc>
      </w:tr>
      <w:tr w14:paraId="772B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99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草坪底布编织工艺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C9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簇绒法一型走针</w:t>
            </w:r>
          </w:p>
        </w:tc>
      </w:tr>
      <w:tr w14:paraId="7F82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9A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草纤维磅重（dtex）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3C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单丝PE12000（不低于每股10根草丝）</w:t>
            </w:r>
          </w:p>
        </w:tc>
      </w:tr>
      <w:tr w14:paraId="2C03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48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草高（不含底布高度）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0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50mm±1mm。</w:t>
            </w:r>
          </w:p>
        </w:tc>
      </w:tr>
      <w:tr w14:paraId="2A63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D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D7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行距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5B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5/8英寸</w:t>
            </w:r>
          </w:p>
        </w:tc>
      </w:tr>
      <w:tr w14:paraId="5AAE6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E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F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织距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55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不低于19针/10cm</w:t>
            </w:r>
          </w:p>
        </w:tc>
      </w:tr>
      <w:tr w14:paraId="3501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8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B0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3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不低于12000针/平方米</w:t>
            </w:r>
          </w:p>
        </w:tc>
      </w:tr>
      <w:tr w14:paraId="2F9A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D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A7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草丝厚度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D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300um±50um。</w:t>
            </w:r>
          </w:p>
        </w:tc>
      </w:tr>
      <w:tr w14:paraId="3D75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5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79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草丝宽度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7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直单丝1.5mm±0.1mm。</w:t>
            </w:r>
          </w:p>
        </w:tc>
      </w:tr>
      <w:tr w14:paraId="24A0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7E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底布材质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62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单层+网格环保底布</w:t>
            </w:r>
          </w:p>
        </w:tc>
      </w:tr>
      <w:tr w14:paraId="11A6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E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2F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底布背胶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8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丁苯乳胶（必须是机器高温一次成型）</w:t>
            </w:r>
          </w:p>
        </w:tc>
      </w:tr>
      <w:tr w14:paraId="1CDAC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4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2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样品规格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BC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50cm*50cm一块（样品中间带8cm白草且须是一次性成型不能有拼接痕迹）</w:t>
            </w:r>
          </w:p>
        </w:tc>
      </w:tr>
      <w:tr w14:paraId="372B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CD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环保性能要求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F2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人造草坪生产企业出具的人造草坪产品依据GB 36246-2018标准进行氙灯老化500小时+雨水（3%乙酸，40℃）老化500小时+高低温老化20次循环（每个循环60℃ 12小时、常温1小时、－40℃ 12小时）后测试有害物质释放量及有害物质含量均未检出，耐酸性(30%H₂SO₄,168h)、耐碱性(20%Na₂CO₃,168h)均合格专项报告。检测报告需加盖CMA或CNAS资质章，并在“在全国认证认可信息服务平台可查(http://cx.cnca.cn/CertECloud/qts/qts/qtsPage?currentPosition）并提供相应截图</w:t>
            </w:r>
          </w:p>
        </w:tc>
      </w:tr>
      <w:tr w14:paraId="63F63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5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B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阻燃性能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E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人造草坪生产企业出具的人造草坪产品依据GB/T 20394-2019、GB/T 43566-2023标准测试阻燃率（中心到损毁边沿最大距离≤45mm），经过氙灯老化168小时+雨水（3%乙酸，40℃）老化168小时+高低温老化7次循环（每个循环60℃ 12小时、常温1小时、－40℃ 12小时）老化测试后草丝耐磨保留率≥98%、阻燃率（中心到损毁边沿最大距离≤46mm）、表面电阻合格的专项报告。检测报告需加盖CMA或CNAS资质章，并在“在全国认证认可信息服务平台可查(http://cx.cnca.cn/CertECloud/qts/qts/qtsPage?currentPosition）并提供相应截图</w:t>
            </w:r>
          </w:p>
        </w:tc>
      </w:tr>
      <w:tr w14:paraId="32386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6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3F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物理性能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64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人造草坪生产企业出具的人造草坪产品依据GB 36246-2018、GB/T 14833-2020标准检测拉伸强度≥11Mpa，经过氙灯老化500小时+雨水（3%乙酸，40℃）老化500小时+高低温老化20次循环（每个循环60℃ 12小时、常温1小时、－40℃ 12小时）后测试抗滑值≥85BPN、拉断伸长率≥45%、阻燃性能Ⅰ级、拉伸强度保留率≥85%，尺寸稳定性横向、纵向均小于等于0.5%的合格专项报告。检测报告需加盖CMA或CNAS资质章，并在“在全国认证认可信息服务平台可查(http://cx.cnca.cn/CertECloud/qts/qts/qtsPage?currentPosition）并提供相应截图</w:t>
            </w:r>
          </w:p>
        </w:tc>
      </w:tr>
      <w:tr w14:paraId="345F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6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7C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草坪辅料填充要求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DD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石英沙粒径（0.5-1.0mm）填充30kg/ 平方米，TPE橡胶颗粒填充5kg/平方米，严禁用废旧轮胎等作为填充颗粒。</w:t>
            </w:r>
          </w:p>
        </w:tc>
      </w:tr>
      <w:tr w14:paraId="7E4B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0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02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3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1A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前请自行考察现场，确保工程质量，考虑排水通畅，‌材料要求‌：人造草坪的原材料需符合环保和安全性要求，草丝质量需达到一定的力学性能标准‌。相应检测报告需带有“CMA”或“CNAS”标识，并且在全国认证认可信息官网可查询到的视为有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‌物理性能标准‌：草坪需达到GB36246-2018标准的物理性能要求。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‌安全与环保标准‌：草坪必须通过GB36246-2018标准的化学性能要求。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‌安装与维护规范‌：草坪的安装步骤、方法和要求，以及维护管理。质保期5年。</w:t>
            </w:r>
          </w:p>
        </w:tc>
      </w:tr>
    </w:tbl>
    <w:p w14:paraId="401A231E">
      <w:pPr>
        <w:pStyle w:val="17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1"/>
          <w:szCs w:val="28"/>
          <w:highlight w:val="none"/>
          <w:lang w:val="en-US" w:eastAsia="zh-CN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D4C04"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29</w:t>
    </w:r>
    <w:r>
      <w:fldChar w:fldCharType="end"/>
    </w:r>
  </w:p>
  <w:p w14:paraId="501A5737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C9BB2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0E856">
    <w:pPr>
      <w:pStyle w:val="1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4B8D0">
                          <w:pPr>
                            <w:pStyle w:val="1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14B8D0"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EE2EE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7D59E"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E2026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12AD0"/>
    <w:multiLevelType w:val="singleLevel"/>
    <w:tmpl w:val="E9C12AD0"/>
    <w:lvl w:ilvl="0" w:tentative="0">
      <w:start w:val="1"/>
      <w:numFmt w:val="decimal"/>
      <w:pStyle w:val="32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72AF0CE"/>
    <w:multiLevelType w:val="singleLevel"/>
    <w:tmpl w:val="172AF0CE"/>
    <w:lvl w:ilvl="0" w:tentative="0">
      <w:start w:val="1"/>
      <w:numFmt w:val="decimal"/>
      <w:pStyle w:val="33"/>
      <w:lvlText w:val="%1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647FC7CE"/>
    <w:multiLevelType w:val="singleLevel"/>
    <w:tmpl w:val="647FC7CE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70757383"/>
    <w:multiLevelType w:val="singleLevel"/>
    <w:tmpl w:val="70757383"/>
    <w:lvl w:ilvl="0" w:tentative="0">
      <w:start w:val="1"/>
      <w:numFmt w:val="decimal"/>
      <w:pStyle w:val="31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NjcxMWRlNTllZmU3YzU1YWUzMGZjMDczMjY1ZTEifQ=="/>
    <w:docVar w:name="KSO_WPS_MARK_KEY" w:val="5b987c53-65cc-4486-adfa-a08bf9da1d06"/>
  </w:docVars>
  <w:rsids>
    <w:rsidRoot w:val="00934E9F"/>
    <w:rsid w:val="000324B3"/>
    <w:rsid w:val="000375E1"/>
    <w:rsid w:val="00044AE4"/>
    <w:rsid w:val="00087A3E"/>
    <w:rsid w:val="0009595E"/>
    <w:rsid w:val="000A4DC6"/>
    <w:rsid w:val="000C4203"/>
    <w:rsid w:val="000D5C10"/>
    <w:rsid w:val="0010685C"/>
    <w:rsid w:val="00116CD6"/>
    <w:rsid w:val="001279AE"/>
    <w:rsid w:val="001355E1"/>
    <w:rsid w:val="00145019"/>
    <w:rsid w:val="001572F2"/>
    <w:rsid w:val="001668CA"/>
    <w:rsid w:val="00182AA1"/>
    <w:rsid w:val="00184B41"/>
    <w:rsid w:val="0018716A"/>
    <w:rsid w:val="00187217"/>
    <w:rsid w:val="001936BA"/>
    <w:rsid w:val="001C428E"/>
    <w:rsid w:val="001D0835"/>
    <w:rsid w:val="001D0AF2"/>
    <w:rsid w:val="001D44CB"/>
    <w:rsid w:val="00206316"/>
    <w:rsid w:val="00214052"/>
    <w:rsid w:val="00237AEF"/>
    <w:rsid w:val="002443FF"/>
    <w:rsid w:val="00250230"/>
    <w:rsid w:val="00251C35"/>
    <w:rsid w:val="00263787"/>
    <w:rsid w:val="0026421F"/>
    <w:rsid w:val="002747B2"/>
    <w:rsid w:val="00284B27"/>
    <w:rsid w:val="00287318"/>
    <w:rsid w:val="00292CBD"/>
    <w:rsid w:val="002A50DA"/>
    <w:rsid w:val="002B0580"/>
    <w:rsid w:val="002C2DC8"/>
    <w:rsid w:val="002D68D1"/>
    <w:rsid w:val="00304507"/>
    <w:rsid w:val="003173CD"/>
    <w:rsid w:val="00320807"/>
    <w:rsid w:val="00327C5B"/>
    <w:rsid w:val="003537C5"/>
    <w:rsid w:val="00392860"/>
    <w:rsid w:val="00395F56"/>
    <w:rsid w:val="003A083D"/>
    <w:rsid w:val="003C2511"/>
    <w:rsid w:val="003F50C8"/>
    <w:rsid w:val="003F68C9"/>
    <w:rsid w:val="003F6E69"/>
    <w:rsid w:val="00410EE3"/>
    <w:rsid w:val="0042076C"/>
    <w:rsid w:val="00424C40"/>
    <w:rsid w:val="00431A64"/>
    <w:rsid w:val="004434D8"/>
    <w:rsid w:val="004443F8"/>
    <w:rsid w:val="00452FA3"/>
    <w:rsid w:val="004708AD"/>
    <w:rsid w:val="00481A11"/>
    <w:rsid w:val="00494960"/>
    <w:rsid w:val="004A3786"/>
    <w:rsid w:val="004A4245"/>
    <w:rsid w:val="004C2BC9"/>
    <w:rsid w:val="004E3694"/>
    <w:rsid w:val="004E6048"/>
    <w:rsid w:val="00506AFA"/>
    <w:rsid w:val="005171E1"/>
    <w:rsid w:val="005257B5"/>
    <w:rsid w:val="00564200"/>
    <w:rsid w:val="00572057"/>
    <w:rsid w:val="00575472"/>
    <w:rsid w:val="00576095"/>
    <w:rsid w:val="005A3B76"/>
    <w:rsid w:val="005A609D"/>
    <w:rsid w:val="005C65EE"/>
    <w:rsid w:val="005D3F41"/>
    <w:rsid w:val="005D5811"/>
    <w:rsid w:val="005E3C33"/>
    <w:rsid w:val="005F4442"/>
    <w:rsid w:val="0060008A"/>
    <w:rsid w:val="0060440A"/>
    <w:rsid w:val="00604DF8"/>
    <w:rsid w:val="006579F2"/>
    <w:rsid w:val="00676040"/>
    <w:rsid w:val="006953A2"/>
    <w:rsid w:val="006B5A91"/>
    <w:rsid w:val="006C4B57"/>
    <w:rsid w:val="006E071C"/>
    <w:rsid w:val="006E5CDA"/>
    <w:rsid w:val="006F3F8C"/>
    <w:rsid w:val="00703B45"/>
    <w:rsid w:val="00704378"/>
    <w:rsid w:val="00710CF8"/>
    <w:rsid w:val="00711242"/>
    <w:rsid w:val="00711934"/>
    <w:rsid w:val="0072321B"/>
    <w:rsid w:val="00726BFF"/>
    <w:rsid w:val="007349D3"/>
    <w:rsid w:val="00740374"/>
    <w:rsid w:val="00747A40"/>
    <w:rsid w:val="00793B23"/>
    <w:rsid w:val="007E7244"/>
    <w:rsid w:val="00824E14"/>
    <w:rsid w:val="00830693"/>
    <w:rsid w:val="00835B4D"/>
    <w:rsid w:val="00847188"/>
    <w:rsid w:val="00874618"/>
    <w:rsid w:val="00892253"/>
    <w:rsid w:val="008A0F20"/>
    <w:rsid w:val="008E6D40"/>
    <w:rsid w:val="008F2F9E"/>
    <w:rsid w:val="008F4B4D"/>
    <w:rsid w:val="008F6A21"/>
    <w:rsid w:val="008F753E"/>
    <w:rsid w:val="008F7C5A"/>
    <w:rsid w:val="009200CC"/>
    <w:rsid w:val="00922BF5"/>
    <w:rsid w:val="00924168"/>
    <w:rsid w:val="00925133"/>
    <w:rsid w:val="00934E9F"/>
    <w:rsid w:val="009676FA"/>
    <w:rsid w:val="00973B8D"/>
    <w:rsid w:val="00974738"/>
    <w:rsid w:val="00983B18"/>
    <w:rsid w:val="0099320F"/>
    <w:rsid w:val="009B1F60"/>
    <w:rsid w:val="009B517A"/>
    <w:rsid w:val="009E0888"/>
    <w:rsid w:val="009E0D15"/>
    <w:rsid w:val="009E7D4C"/>
    <w:rsid w:val="00A25D48"/>
    <w:rsid w:val="00A720A7"/>
    <w:rsid w:val="00A73A93"/>
    <w:rsid w:val="00AB15A3"/>
    <w:rsid w:val="00AC1D92"/>
    <w:rsid w:val="00AC3AB1"/>
    <w:rsid w:val="00AD3EEE"/>
    <w:rsid w:val="00AD4B78"/>
    <w:rsid w:val="00B043BF"/>
    <w:rsid w:val="00B05753"/>
    <w:rsid w:val="00B25C05"/>
    <w:rsid w:val="00B32425"/>
    <w:rsid w:val="00B42662"/>
    <w:rsid w:val="00B514C0"/>
    <w:rsid w:val="00B62520"/>
    <w:rsid w:val="00B65F93"/>
    <w:rsid w:val="00B73933"/>
    <w:rsid w:val="00B83661"/>
    <w:rsid w:val="00BA3912"/>
    <w:rsid w:val="00BB36A2"/>
    <w:rsid w:val="00BE2292"/>
    <w:rsid w:val="00BE7F19"/>
    <w:rsid w:val="00BF0DE6"/>
    <w:rsid w:val="00BF5DD2"/>
    <w:rsid w:val="00C07175"/>
    <w:rsid w:val="00C07771"/>
    <w:rsid w:val="00C11309"/>
    <w:rsid w:val="00C12A4F"/>
    <w:rsid w:val="00C3227A"/>
    <w:rsid w:val="00C34CC6"/>
    <w:rsid w:val="00C84E99"/>
    <w:rsid w:val="00C91959"/>
    <w:rsid w:val="00CA0C6F"/>
    <w:rsid w:val="00CA79F8"/>
    <w:rsid w:val="00CB384A"/>
    <w:rsid w:val="00CD4FDD"/>
    <w:rsid w:val="00CE67C6"/>
    <w:rsid w:val="00CF43D1"/>
    <w:rsid w:val="00D048B8"/>
    <w:rsid w:val="00D242B7"/>
    <w:rsid w:val="00D251B6"/>
    <w:rsid w:val="00D253DC"/>
    <w:rsid w:val="00D35E27"/>
    <w:rsid w:val="00D52C88"/>
    <w:rsid w:val="00D53A3C"/>
    <w:rsid w:val="00D60295"/>
    <w:rsid w:val="00D75695"/>
    <w:rsid w:val="00D91323"/>
    <w:rsid w:val="00DB6E96"/>
    <w:rsid w:val="00DC4349"/>
    <w:rsid w:val="00E014DE"/>
    <w:rsid w:val="00E043C5"/>
    <w:rsid w:val="00E109AC"/>
    <w:rsid w:val="00E14F24"/>
    <w:rsid w:val="00E15433"/>
    <w:rsid w:val="00E31B2F"/>
    <w:rsid w:val="00E32B5B"/>
    <w:rsid w:val="00E426A5"/>
    <w:rsid w:val="00E53A1E"/>
    <w:rsid w:val="00EB0C89"/>
    <w:rsid w:val="00EB4421"/>
    <w:rsid w:val="00EB7E41"/>
    <w:rsid w:val="00F03783"/>
    <w:rsid w:val="00F175E1"/>
    <w:rsid w:val="00F40B3E"/>
    <w:rsid w:val="00F4192C"/>
    <w:rsid w:val="00F460CB"/>
    <w:rsid w:val="00F62AEC"/>
    <w:rsid w:val="00F80928"/>
    <w:rsid w:val="00F87612"/>
    <w:rsid w:val="00FB2642"/>
    <w:rsid w:val="00FB37AB"/>
    <w:rsid w:val="00FC2914"/>
    <w:rsid w:val="00FC2916"/>
    <w:rsid w:val="00FD4972"/>
    <w:rsid w:val="00FD595F"/>
    <w:rsid w:val="00FD680B"/>
    <w:rsid w:val="00FF1CE6"/>
    <w:rsid w:val="00FF2C35"/>
    <w:rsid w:val="02E86FE6"/>
    <w:rsid w:val="03235513"/>
    <w:rsid w:val="03F62913"/>
    <w:rsid w:val="04255F8F"/>
    <w:rsid w:val="04316EBF"/>
    <w:rsid w:val="045F7C95"/>
    <w:rsid w:val="04682364"/>
    <w:rsid w:val="056C0E85"/>
    <w:rsid w:val="05C71397"/>
    <w:rsid w:val="0636606A"/>
    <w:rsid w:val="063C7FC0"/>
    <w:rsid w:val="06567733"/>
    <w:rsid w:val="06D534C3"/>
    <w:rsid w:val="074D66CE"/>
    <w:rsid w:val="075B2E87"/>
    <w:rsid w:val="076300B8"/>
    <w:rsid w:val="07C0397E"/>
    <w:rsid w:val="08305D13"/>
    <w:rsid w:val="08322E7E"/>
    <w:rsid w:val="09260FF0"/>
    <w:rsid w:val="09A32182"/>
    <w:rsid w:val="0B4A355A"/>
    <w:rsid w:val="0C491D8D"/>
    <w:rsid w:val="0C4E4258"/>
    <w:rsid w:val="0D054BF2"/>
    <w:rsid w:val="0EEA4748"/>
    <w:rsid w:val="0F077AD4"/>
    <w:rsid w:val="0F19203C"/>
    <w:rsid w:val="0F3C4FFD"/>
    <w:rsid w:val="0F95376E"/>
    <w:rsid w:val="0FC70297"/>
    <w:rsid w:val="10014FAA"/>
    <w:rsid w:val="101C784D"/>
    <w:rsid w:val="10A57D50"/>
    <w:rsid w:val="10F97A21"/>
    <w:rsid w:val="14312A93"/>
    <w:rsid w:val="1554069E"/>
    <w:rsid w:val="158D32D0"/>
    <w:rsid w:val="159E482E"/>
    <w:rsid w:val="16113A6D"/>
    <w:rsid w:val="1641489A"/>
    <w:rsid w:val="169E23FD"/>
    <w:rsid w:val="171E43B1"/>
    <w:rsid w:val="177A18AE"/>
    <w:rsid w:val="198D446D"/>
    <w:rsid w:val="19C84D8B"/>
    <w:rsid w:val="1A0C2A4D"/>
    <w:rsid w:val="1A9133CF"/>
    <w:rsid w:val="1AA603EB"/>
    <w:rsid w:val="1B0552E1"/>
    <w:rsid w:val="1B2E4481"/>
    <w:rsid w:val="1B585B39"/>
    <w:rsid w:val="1BA2759C"/>
    <w:rsid w:val="1C1D13BE"/>
    <w:rsid w:val="1C3B1844"/>
    <w:rsid w:val="1E670431"/>
    <w:rsid w:val="1EE14925"/>
    <w:rsid w:val="1F42039C"/>
    <w:rsid w:val="1F7772F0"/>
    <w:rsid w:val="1FC94EDA"/>
    <w:rsid w:val="20427645"/>
    <w:rsid w:val="20C71E76"/>
    <w:rsid w:val="20E47474"/>
    <w:rsid w:val="2150107D"/>
    <w:rsid w:val="21E61715"/>
    <w:rsid w:val="22340E61"/>
    <w:rsid w:val="22F063C3"/>
    <w:rsid w:val="238B4DB3"/>
    <w:rsid w:val="23B7218F"/>
    <w:rsid w:val="23EB3CE4"/>
    <w:rsid w:val="23F0560A"/>
    <w:rsid w:val="24987D04"/>
    <w:rsid w:val="258710DB"/>
    <w:rsid w:val="26023BEC"/>
    <w:rsid w:val="262E03B6"/>
    <w:rsid w:val="262E5325"/>
    <w:rsid w:val="263E440B"/>
    <w:rsid w:val="2695038B"/>
    <w:rsid w:val="26A5448A"/>
    <w:rsid w:val="2728414E"/>
    <w:rsid w:val="274347F6"/>
    <w:rsid w:val="29916F47"/>
    <w:rsid w:val="29B906C4"/>
    <w:rsid w:val="2A5D3C9B"/>
    <w:rsid w:val="2A9270B0"/>
    <w:rsid w:val="2AE61515"/>
    <w:rsid w:val="2BAE7B55"/>
    <w:rsid w:val="2BCE4F67"/>
    <w:rsid w:val="2C025EDA"/>
    <w:rsid w:val="2C68044B"/>
    <w:rsid w:val="2C925235"/>
    <w:rsid w:val="2CC52C95"/>
    <w:rsid w:val="2E4647A4"/>
    <w:rsid w:val="2F0C41FD"/>
    <w:rsid w:val="2F582888"/>
    <w:rsid w:val="2F715996"/>
    <w:rsid w:val="2FC53C94"/>
    <w:rsid w:val="2FF51FD4"/>
    <w:rsid w:val="301949D8"/>
    <w:rsid w:val="307B47DF"/>
    <w:rsid w:val="313F372D"/>
    <w:rsid w:val="31C854D0"/>
    <w:rsid w:val="31D60D90"/>
    <w:rsid w:val="31D66089"/>
    <w:rsid w:val="32054084"/>
    <w:rsid w:val="32AB3171"/>
    <w:rsid w:val="32AF2419"/>
    <w:rsid w:val="32C757EE"/>
    <w:rsid w:val="33645A15"/>
    <w:rsid w:val="337A6C9E"/>
    <w:rsid w:val="33B17484"/>
    <w:rsid w:val="33FC5F6E"/>
    <w:rsid w:val="348C5043"/>
    <w:rsid w:val="3595664E"/>
    <w:rsid w:val="3676220C"/>
    <w:rsid w:val="36FE6318"/>
    <w:rsid w:val="37B4724B"/>
    <w:rsid w:val="37F15A92"/>
    <w:rsid w:val="382616DD"/>
    <w:rsid w:val="389F3193"/>
    <w:rsid w:val="391370E8"/>
    <w:rsid w:val="39485078"/>
    <w:rsid w:val="399202C8"/>
    <w:rsid w:val="3A410516"/>
    <w:rsid w:val="3A4E3DAA"/>
    <w:rsid w:val="3B4C2CCE"/>
    <w:rsid w:val="3BA01771"/>
    <w:rsid w:val="3BE21884"/>
    <w:rsid w:val="3BF000D1"/>
    <w:rsid w:val="3C3176E0"/>
    <w:rsid w:val="3D342B20"/>
    <w:rsid w:val="3D5C262A"/>
    <w:rsid w:val="3D6806D1"/>
    <w:rsid w:val="3EE93B67"/>
    <w:rsid w:val="3F227942"/>
    <w:rsid w:val="401D62A8"/>
    <w:rsid w:val="40AA6584"/>
    <w:rsid w:val="40D3341A"/>
    <w:rsid w:val="412329BF"/>
    <w:rsid w:val="43860D47"/>
    <w:rsid w:val="4488746D"/>
    <w:rsid w:val="44E90158"/>
    <w:rsid w:val="45372C41"/>
    <w:rsid w:val="4631278C"/>
    <w:rsid w:val="466D2C52"/>
    <w:rsid w:val="46BD7176"/>
    <w:rsid w:val="46D3746F"/>
    <w:rsid w:val="46F1128F"/>
    <w:rsid w:val="46F15188"/>
    <w:rsid w:val="46FF778E"/>
    <w:rsid w:val="47315DEE"/>
    <w:rsid w:val="474D04FA"/>
    <w:rsid w:val="474E62DC"/>
    <w:rsid w:val="47816F13"/>
    <w:rsid w:val="4910652A"/>
    <w:rsid w:val="497C394C"/>
    <w:rsid w:val="499B1CE9"/>
    <w:rsid w:val="4A0167DC"/>
    <w:rsid w:val="4A65307B"/>
    <w:rsid w:val="4AB65B44"/>
    <w:rsid w:val="4B533A45"/>
    <w:rsid w:val="4BFF5B3B"/>
    <w:rsid w:val="4C234917"/>
    <w:rsid w:val="4C3D67CA"/>
    <w:rsid w:val="4CB54606"/>
    <w:rsid w:val="4CE30FB8"/>
    <w:rsid w:val="4CE40E7B"/>
    <w:rsid w:val="4CF7764A"/>
    <w:rsid w:val="4D3A1520"/>
    <w:rsid w:val="4E155500"/>
    <w:rsid w:val="4E970774"/>
    <w:rsid w:val="4EAB5179"/>
    <w:rsid w:val="4F901D79"/>
    <w:rsid w:val="4FB31C05"/>
    <w:rsid w:val="4FCB5FBA"/>
    <w:rsid w:val="4FCE3A81"/>
    <w:rsid w:val="5044508F"/>
    <w:rsid w:val="511F280A"/>
    <w:rsid w:val="511F5451"/>
    <w:rsid w:val="51FC6DA4"/>
    <w:rsid w:val="520925D4"/>
    <w:rsid w:val="522E0F28"/>
    <w:rsid w:val="52975A47"/>
    <w:rsid w:val="529E5241"/>
    <w:rsid w:val="52DB2E5E"/>
    <w:rsid w:val="52E470AA"/>
    <w:rsid w:val="52F82002"/>
    <w:rsid w:val="536F6DA2"/>
    <w:rsid w:val="537104B8"/>
    <w:rsid w:val="538D60DF"/>
    <w:rsid w:val="53EC55AA"/>
    <w:rsid w:val="541B332E"/>
    <w:rsid w:val="54E001D8"/>
    <w:rsid w:val="558666E5"/>
    <w:rsid w:val="55E25B93"/>
    <w:rsid w:val="56E04D37"/>
    <w:rsid w:val="5748331A"/>
    <w:rsid w:val="57DB08C7"/>
    <w:rsid w:val="58DD2C31"/>
    <w:rsid w:val="594B23BF"/>
    <w:rsid w:val="59683E0B"/>
    <w:rsid w:val="5A080307"/>
    <w:rsid w:val="5A5F519E"/>
    <w:rsid w:val="5AEC1A97"/>
    <w:rsid w:val="5B234CE1"/>
    <w:rsid w:val="5B75539B"/>
    <w:rsid w:val="5BA07534"/>
    <w:rsid w:val="5C573AA7"/>
    <w:rsid w:val="5C5F5F8B"/>
    <w:rsid w:val="5D733FB7"/>
    <w:rsid w:val="5D842D7B"/>
    <w:rsid w:val="5D9000D4"/>
    <w:rsid w:val="5DAC6CB9"/>
    <w:rsid w:val="5DE95F65"/>
    <w:rsid w:val="5DFC1EDA"/>
    <w:rsid w:val="5E232B23"/>
    <w:rsid w:val="5E4347E4"/>
    <w:rsid w:val="5E8B1BDC"/>
    <w:rsid w:val="5EE35830"/>
    <w:rsid w:val="604B5E66"/>
    <w:rsid w:val="60597AB8"/>
    <w:rsid w:val="608763D3"/>
    <w:rsid w:val="61135DF3"/>
    <w:rsid w:val="611F76F6"/>
    <w:rsid w:val="617A2D5F"/>
    <w:rsid w:val="618D0EA2"/>
    <w:rsid w:val="61FA4982"/>
    <w:rsid w:val="62854B94"/>
    <w:rsid w:val="629755AA"/>
    <w:rsid w:val="62C84579"/>
    <w:rsid w:val="631E43CF"/>
    <w:rsid w:val="642D6E17"/>
    <w:rsid w:val="64807E35"/>
    <w:rsid w:val="649B19AF"/>
    <w:rsid w:val="64F0662F"/>
    <w:rsid w:val="66243196"/>
    <w:rsid w:val="686D0D5D"/>
    <w:rsid w:val="68850646"/>
    <w:rsid w:val="69171127"/>
    <w:rsid w:val="69476837"/>
    <w:rsid w:val="69582F87"/>
    <w:rsid w:val="6A8E70EB"/>
    <w:rsid w:val="6AEB31BD"/>
    <w:rsid w:val="6BCC2E74"/>
    <w:rsid w:val="6C766FA3"/>
    <w:rsid w:val="6CF459B4"/>
    <w:rsid w:val="6D25196A"/>
    <w:rsid w:val="6D65499E"/>
    <w:rsid w:val="6D9107F1"/>
    <w:rsid w:val="6E706934"/>
    <w:rsid w:val="6E800BAB"/>
    <w:rsid w:val="703E2B8A"/>
    <w:rsid w:val="70C46DB9"/>
    <w:rsid w:val="70CB3C89"/>
    <w:rsid w:val="70DE1BF5"/>
    <w:rsid w:val="71554E59"/>
    <w:rsid w:val="71591BD7"/>
    <w:rsid w:val="71663DE2"/>
    <w:rsid w:val="71ED7A82"/>
    <w:rsid w:val="71F35C73"/>
    <w:rsid w:val="735D579B"/>
    <w:rsid w:val="736339D5"/>
    <w:rsid w:val="7532285D"/>
    <w:rsid w:val="7614513C"/>
    <w:rsid w:val="76994878"/>
    <w:rsid w:val="773E5EC9"/>
    <w:rsid w:val="777713A7"/>
    <w:rsid w:val="7789263F"/>
    <w:rsid w:val="779E42D6"/>
    <w:rsid w:val="78187907"/>
    <w:rsid w:val="7837744F"/>
    <w:rsid w:val="789B7C6A"/>
    <w:rsid w:val="7971024C"/>
    <w:rsid w:val="79923701"/>
    <w:rsid w:val="79EC1824"/>
    <w:rsid w:val="7A116E46"/>
    <w:rsid w:val="7A5A60E1"/>
    <w:rsid w:val="7A9B4618"/>
    <w:rsid w:val="7ED72300"/>
    <w:rsid w:val="7F083B20"/>
    <w:rsid w:val="7F1D078F"/>
    <w:rsid w:val="7F232877"/>
    <w:rsid w:val="7FC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qFormat="1"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/>
      <w:b/>
      <w:kern w:val="0"/>
      <w:sz w:val="24"/>
      <w:szCs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7">
    <w:name w:val="Document Map"/>
    <w:basedOn w:val="1"/>
    <w:next w:val="1"/>
    <w:qFormat/>
    <w:uiPriority w:val="0"/>
    <w:pPr>
      <w:shd w:val="clear" w:color="auto" w:fill="000080"/>
    </w:pPr>
  </w:style>
  <w:style w:type="paragraph" w:styleId="8">
    <w:name w:val="annotation text"/>
    <w:basedOn w:val="1"/>
    <w:semiHidden/>
    <w:unhideWhenUsed/>
    <w:qFormat/>
    <w:uiPriority w:val="0"/>
    <w:pPr>
      <w:jc w:val="left"/>
    </w:pPr>
  </w:style>
  <w:style w:type="paragraph" w:styleId="9">
    <w:name w:val="Body Text 3"/>
    <w:basedOn w:val="1"/>
    <w:qFormat/>
    <w:uiPriority w:val="0"/>
    <w:rPr>
      <w:rFonts w:ascii="宋体" w:eastAsia="宋体"/>
      <w:sz w:val="24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  <w:rPr>
      <w:rFonts w:eastAsia="宋体"/>
      <w:sz w:val="21"/>
    </w:rPr>
  </w:style>
  <w:style w:type="paragraph" w:styleId="11">
    <w:name w:val="Plain Text"/>
    <w:basedOn w:val="1"/>
    <w:autoRedefine/>
    <w:qFormat/>
    <w:uiPriority w:val="0"/>
    <w:rPr>
      <w:rFonts w:ascii="Courier New" w:hAnsi="Courier New"/>
      <w:szCs w:val="20"/>
    </w:rPr>
  </w:style>
  <w:style w:type="paragraph" w:styleId="12">
    <w:name w:val="footer"/>
    <w:basedOn w:val="1"/>
    <w:link w:val="3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paragraph" w:styleId="15">
    <w:name w:val="toc 1"/>
    <w:basedOn w:val="1"/>
    <w:next w:val="1"/>
    <w:autoRedefine/>
    <w:qFormat/>
    <w:uiPriority w:val="0"/>
    <w:rPr>
      <w:rFonts w:eastAsia="宋体"/>
      <w:sz w:val="21"/>
      <w:lang w:val="de-DE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</w:rPr>
  </w:style>
  <w:style w:type="paragraph" w:styleId="17">
    <w:name w:val="Body Text First Indent 2"/>
    <w:basedOn w:val="10"/>
    <w:qFormat/>
    <w:uiPriority w:val="0"/>
    <w:pPr>
      <w:ind w:firstLine="420"/>
    </w:pPr>
  </w:style>
  <w:style w:type="character" w:styleId="20">
    <w:name w:val="Strong"/>
    <w:basedOn w:val="19"/>
    <w:qFormat/>
    <w:uiPriority w:val="22"/>
    <w:rPr>
      <w:rFonts w:ascii="Times New Roman" w:hAnsi="Times New Roman" w:eastAsia="宋体" w:cs="Times New Roman"/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customStyle="1" w:styleId="23">
    <w:name w:val="Char1 Char Char Char Char Char Char"/>
    <w:basedOn w:val="1"/>
    <w:qFormat/>
    <w:uiPriority w:val="0"/>
    <w:rPr>
      <w:rFonts w:ascii="Tahoma" w:hAnsi="Tahoma" w:eastAsia="宋体"/>
      <w:sz w:val="24"/>
    </w:rPr>
  </w:style>
  <w:style w:type="paragraph" w:customStyle="1" w:styleId="24">
    <w:name w:val="Default Paragraph Char Char Char Char"/>
    <w:basedOn w:val="1"/>
    <w:next w:val="1"/>
    <w:autoRedefine/>
    <w:qFormat/>
    <w:uiPriority w:val="0"/>
    <w:pPr>
      <w:widowControl/>
      <w:spacing w:line="360" w:lineRule="auto"/>
      <w:jc w:val="left"/>
    </w:pPr>
    <w:rPr>
      <w:rFonts w:eastAsia="宋体"/>
      <w:kern w:val="0"/>
      <w:sz w:val="21"/>
      <w:lang w:eastAsia="en-US"/>
    </w:rPr>
  </w:style>
  <w:style w:type="paragraph" w:customStyle="1" w:styleId="25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rFonts w:eastAsia="宋体"/>
      <w:kern w:val="0"/>
      <w:sz w:val="21"/>
    </w:rPr>
  </w:style>
  <w:style w:type="paragraph" w:customStyle="1" w:styleId="26">
    <w:name w:val="Char Char Char Char Char Char Char"/>
    <w:basedOn w:val="1"/>
    <w:qFormat/>
    <w:uiPriority w:val="0"/>
    <w:rPr>
      <w:rFonts w:eastAsia="微软简仿宋"/>
      <w:sz w:val="30"/>
      <w:szCs w:val="21"/>
    </w:rPr>
  </w:style>
  <w:style w:type="paragraph" w:customStyle="1" w:styleId="27">
    <w:name w:val="样式 标题 2 + Times New Roman 四号 非加粗 段前: 5 磅 段后: 0 磅 行距: 固定值 20..."/>
    <w:basedOn w:val="3"/>
    <w:autoRedefine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28">
    <w:name w:val="Highlighted Variable"/>
    <w:autoRedefine/>
    <w:qFormat/>
    <w:uiPriority w:val="0"/>
    <w:rPr>
      <w:rFonts w:ascii="宋体" w:hAnsi="宋体" w:eastAsia="宋体"/>
      <w:color w:val="0000FF"/>
      <w:sz w:val="20"/>
    </w:rPr>
  </w:style>
  <w:style w:type="character" w:customStyle="1" w:styleId="29">
    <w:name w:val="font41"/>
    <w:basedOn w:val="1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31"/>
    <w:basedOn w:val="1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1">
    <w:name w:val="样式1"/>
    <w:basedOn w:val="1"/>
    <w:autoRedefine/>
    <w:qFormat/>
    <w:uiPriority w:val="0"/>
    <w:pPr>
      <w:widowControl/>
      <w:numPr>
        <w:ilvl w:val="0"/>
        <w:numId w:val="2"/>
      </w:numPr>
      <w:jc w:val="center"/>
      <w:textAlignment w:val="center"/>
    </w:pPr>
    <w:rPr>
      <w:rFonts w:asciiTheme="minorHAnsi" w:hAnsiTheme="minorHAnsi" w:eastAsiaTheme="minorEastAsia"/>
      <w:kern w:val="0"/>
      <w:sz w:val="21"/>
      <w:szCs w:val="21"/>
    </w:rPr>
  </w:style>
  <w:style w:type="paragraph" w:customStyle="1" w:styleId="32">
    <w:name w:val="样式2"/>
    <w:basedOn w:val="6"/>
    <w:autoRedefine/>
    <w:qFormat/>
    <w:uiPriority w:val="0"/>
    <w:pPr>
      <w:widowControl/>
      <w:numPr>
        <w:ilvl w:val="0"/>
        <w:numId w:val="3"/>
      </w:numPr>
      <w:jc w:val="center"/>
      <w:textAlignment w:val="center"/>
    </w:pPr>
    <w:rPr>
      <w:rFonts w:asciiTheme="minorHAnsi" w:hAnsiTheme="minorHAnsi" w:eastAsiaTheme="minorEastAsia"/>
      <w:kern w:val="0"/>
      <w:sz w:val="21"/>
      <w:szCs w:val="21"/>
    </w:rPr>
  </w:style>
  <w:style w:type="paragraph" w:customStyle="1" w:styleId="33">
    <w:name w:val="样式3"/>
    <w:basedOn w:val="1"/>
    <w:autoRedefine/>
    <w:qFormat/>
    <w:uiPriority w:val="0"/>
    <w:pPr>
      <w:widowControl/>
      <w:numPr>
        <w:ilvl w:val="0"/>
        <w:numId w:val="4"/>
      </w:numPr>
      <w:jc w:val="center"/>
      <w:textAlignment w:val="center"/>
    </w:pPr>
    <w:rPr>
      <w:rFonts w:asciiTheme="minorHAnsi" w:hAnsiTheme="minorHAnsi" w:eastAsiaTheme="minorEastAsia"/>
      <w:kern w:val="0"/>
      <w:sz w:val="21"/>
      <w:szCs w:val="21"/>
    </w:rPr>
  </w:style>
  <w:style w:type="character" w:customStyle="1" w:styleId="34">
    <w:name w:val="页脚 字符"/>
    <w:basedOn w:val="19"/>
    <w:link w:val="12"/>
    <w:autoRedefine/>
    <w:qFormat/>
    <w:uiPriority w:val="99"/>
    <w:rPr>
      <w:kern w:val="2"/>
      <w:sz w:val="18"/>
    </w:rPr>
  </w:style>
  <w:style w:type="paragraph" w:customStyle="1" w:styleId="35">
    <w:name w:val="style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6"/>
      <w:szCs w:val="26"/>
    </w:rPr>
  </w:style>
  <w:style w:type="paragraph" w:customStyle="1" w:styleId="36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7">
    <w:name w:val="p0"/>
    <w:basedOn w:val="1"/>
    <w:qFormat/>
    <w:uiPriority w:val="0"/>
    <w:pPr>
      <w:widowControl/>
      <w:jc w:val="left"/>
    </w:pPr>
    <w:rPr>
      <w:rFonts w:ascii="MingLiU-ExtB" w:hAnsi="MingLiU-ExtB" w:eastAsia="MingLiU-ExtB" w:cs="宋体"/>
      <w:snapToGrid/>
      <w:kern w:val="0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1624</Words>
  <Characters>1725</Characters>
  <Lines>16</Lines>
  <Paragraphs>4</Paragraphs>
  <TotalTime>1</TotalTime>
  <ScaleCrop>false</ScaleCrop>
  <LinksUpToDate>false</LinksUpToDate>
  <CharactersWithSpaces>2043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2012-10-16T01:06:00Z</dcterms:created>
  <dc:creator>yang</dc:creator>
  <cp:lastModifiedBy>Waiting4U</cp:lastModifiedBy>
  <cp:lastPrinted>2025-01-02T03:22:00Z</cp:lastPrinted>
  <dcterms:modified xsi:type="dcterms:W3CDTF">2025-01-17T03:45:57Z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E99ACC4D112E47258A1498E4840D15FC_13</vt:lpwstr>
  </property>
  <property fmtid="{D5CDD505-2E9C-101B-9397-08002B2CF9AE}" pid="4" name="KSOTemplateDocerSaveRecord">
    <vt:lpwstr>eyJoZGlkIjoiOWQxNjcxMWRlNTllZmU3YzU1YWUzMGZjMDczMjY1ZTEiLCJ1c2VySWQiOiI5OTkzODIwOTgifQ==</vt:lpwstr>
  </property>
</Properties>
</file>